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AFC11" w14:textId="2323A51E" w:rsidR="001D3C4C" w:rsidRDefault="001D3C4C" w:rsidP="001D3C4C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1E2D41" wp14:editId="64FC1860">
            <wp:simplePos x="0" y="0"/>
            <wp:positionH relativeFrom="margin">
              <wp:align>left</wp:align>
            </wp:positionH>
            <wp:positionV relativeFrom="paragraph">
              <wp:posOffset>-361950</wp:posOffset>
            </wp:positionV>
            <wp:extent cx="3486150" cy="871538"/>
            <wp:effectExtent l="0" t="0" r="0" b="5080"/>
            <wp:wrapNone/>
            <wp:docPr id="1734976742" name="Picture 1" descr="A logo with blue and yellow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976742" name="Picture 1" descr="A logo with blue and yellow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87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64FDAF" w14:textId="77777777" w:rsidR="001D3C4C" w:rsidRDefault="001D3C4C" w:rsidP="003E4F15">
      <w:pPr>
        <w:shd w:val="clear" w:color="auto" w:fill="FFFFFF"/>
        <w:spacing w:after="0" w:line="240" w:lineRule="auto"/>
        <w:ind w:left="720" w:hanging="360"/>
        <w:rPr>
          <w:rFonts w:asciiTheme="minorHAnsi" w:hAnsiTheme="minorHAnsi"/>
          <w:b/>
          <w:bCs/>
          <w:sz w:val="24"/>
          <w:szCs w:val="24"/>
        </w:rPr>
      </w:pPr>
    </w:p>
    <w:p w14:paraId="45C6AE26" w14:textId="77777777" w:rsidR="001D3C4C" w:rsidRDefault="001D3C4C" w:rsidP="003E4F15">
      <w:pPr>
        <w:shd w:val="clear" w:color="auto" w:fill="FFFFFF"/>
        <w:spacing w:after="0" w:line="240" w:lineRule="auto"/>
        <w:ind w:left="720" w:hanging="360"/>
        <w:rPr>
          <w:rFonts w:asciiTheme="minorHAnsi" w:hAnsiTheme="minorHAnsi"/>
          <w:b/>
          <w:bCs/>
          <w:sz w:val="24"/>
          <w:szCs w:val="24"/>
        </w:rPr>
      </w:pPr>
    </w:p>
    <w:p w14:paraId="0544F693" w14:textId="336506E8" w:rsidR="0092057D" w:rsidRPr="001D3C4C" w:rsidRDefault="0092057D" w:rsidP="003E4F15">
      <w:pPr>
        <w:shd w:val="clear" w:color="auto" w:fill="FFFFFF"/>
        <w:spacing w:after="0" w:line="240" w:lineRule="auto"/>
        <w:ind w:left="720" w:hanging="360"/>
        <w:rPr>
          <w:rFonts w:asciiTheme="minorHAnsi" w:hAnsiTheme="minorHAnsi"/>
          <w:b/>
          <w:bCs/>
          <w:sz w:val="24"/>
          <w:szCs w:val="24"/>
        </w:rPr>
      </w:pPr>
      <w:r w:rsidRPr="001D3C4C">
        <w:rPr>
          <w:rFonts w:asciiTheme="minorHAnsi" w:hAnsiTheme="minorHAnsi"/>
          <w:b/>
          <w:bCs/>
          <w:sz w:val="24"/>
          <w:szCs w:val="24"/>
        </w:rPr>
        <w:t xml:space="preserve">Eligibility Criteria </w:t>
      </w:r>
    </w:p>
    <w:p w14:paraId="0A41EA42" w14:textId="77777777" w:rsidR="0092057D" w:rsidRPr="0092057D" w:rsidRDefault="0092057D" w:rsidP="003E4F15">
      <w:pPr>
        <w:shd w:val="clear" w:color="auto" w:fill="FFFFFF"/>
        <w:spacing w:after="0" w:line="240" w:lineRule="auto"/>
        <w:ind w:left="720" w:hanging="360"/>
        <w:rPr>
          <w:rFonts w:asciiTheme="minorHAnsi" w:hAnsiTheme="minorHAnsi"/>
          <w:sz w:val="24"/>
          <w:szCs w:val="24"/>
        </w:rPr>
      </w:pPr>
    </w:p>
    <w:p w14:paraId="192055BF" w14:textId="77777777" w:rsidR="0092057D" w:rsidRPr="0092057D" w:rsidRDefault="0092057D" w:rsidP="003E4F15">
      <w:pPr>
        <w:shd w:val="clear" w:color="auto" w:fill="FFFFFF"/>
        <w:spacing w:after="0" w:line="240" w:lineRule="auto"/>
        <w:ind w:left="720" w:hanging="360"/>
        <w:rPr>
          <w:rFonts w:asciiTheme="minorHAnsi" w:hAnsiTheme="minorHAnsi"/>
          <w:sz w:val="24"/>
          <w:szCs w:val="24"/>
        </w:rPr>
      </w:pPr>
    </w:p>
    <w:p w14:paraId="64813A0A" w14:textId="237E2398" w:rsidR="001E2FFB" w:rsidRPr="0092057D" w:rsidRDefault="003E4F15" w:rsidP="003E4F1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rPr>
          <w:rFonts w:asciiTheme="minorHAnsi" w:eastAsia="Times New Roman" w:hAnsiTheme="minorHAnsi" w:cs="Arial"/>
          <w:color w:val="auto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 w:rsidRPr="0092057D">
        <w:rPr>
          <w:rFonts w:asciiTheme="minorHAnsi" w:eastAsia="Times New Roman" w:hAnsiTheme="minorHAnsi" w:cs="Arial"/>
          <w:color w:val="auto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At least 25% of the organisation’s </w:t>
      </w:r>
      <w:r w:rsidR="0092057D" w:rsidRPr="0092057D">
        <w:rPr>
          <w:rFonts w:asciiTheme="minorHAnsi" w:eastAsia="Times New Roman" w:hAnsiTheme="minorHAnsi" w:cs="Arial"/>
          <w:color w:val="auto"/>
          <w:sz w:val="24"/>
          <w:szCs w:val="24"/>
          <w:bdr w:val="none" w:sz="0" w:space="0" w:color="auto" w:frame="1"/>
          <w:shd w:val="clear" w:color="auto" w:fill="FFFFFF"/>
          <w:lang w:eastAsia="en-GB"/>
        </w:rPr>
        <w:t>l</w:t>
      </w:r>
      <w:r w:rsidRPr="0092057D">
        <w:rPr>
          <w:rFonts w:asciiTheme="minorHAnsi" w:eastAsia="Times New Roman" w:hAnsiTheme="minorHAnsi" w:cs="Arial"/>
          <w:color w:val="auto"/>
          <w:sz w:val="24"/>
          <w:szCs w:val="24"/>
          <w:bdr w:val="none" w:sz="0" w:space="0" w:color="auto" w:frame="1"/>
          <w:shd w:val="clear" w:color="auto" w:fill="FFFFFF"/>
          <w:lang w:eastAsia="en-GB"/>
        </w:rPr>
        <w:t>eaders</w:t>
      </w:r>
      <w:r w:rsidRPr="00403197">
        <w:rPr>
          <w:rFonts w:asciiTheme="minorHAnsi" w:eastAsia="Times New Roman" w:hAnsiTheme="minorHAnsi" w:cs="Arial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r w:rsidRPr="00403197">
        <w:rPr>
          <w:rFonts w:asciiTheme="minorHAnsi" w:eastAsia="Times New Roman" w:hAnsiTheme="minorHAnsi" w:cs="Arial"/>
          <w:b/>
          <w:bCs/>
          <w:color w:val="auto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</w:rPr>
        <w:t xml:space="preserve">responsible for </w:t>
      </w:r>
      <w:r w:rsidR="0092057D" w:rsidRPr="00403197">
        <w:rPr>
          <w:rFonts w:asciiTheme="minorHAnsi" w:eastAsia="Times New Roman" w:hAnsiTheme="minorHAnsi" w:cs="Arial"/>
          <w:b/>
          <w:bCs/>
          <w:color w:val="auto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</w:rPr>
        <w:t>building services engineering</w:t>
      </w:r>
      <w:r w:rsidRPr="0092057D">
        <w:rPr>
          <w:rFonts w:asciiTheme="minorHAnsi" w:eastAsia="Times New Roman" w:hAnsiTheme="minorHAnsi" w:cs="Arial"/>
          <w:color w:val="auto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are Chartered Engineers with CIBSE (MCIBSE or FCIBSE)</w:t>
      </w:r>
      <w:r w:rsidR="001E2FFB" w:rsidRPr="0092057D">
        <w:rPr>
          <w:rFonts w:asciiTheme="minorHAnsi" w:eastAsia="Times New Roman" w:hAnsiTheme="minorHAnsi" w:cs="Arial"/>
          <w:color w:val="auto"/>
          <w:sz w:val="24"/>
          <w:szCs w:val="24"/>
          <w:bdr w:val="none" w:sz="0" w:space="0" w:color="auto" w:frame="1"/>
          <w:shd w:val="clear" w:color="auto" w:fill="FFFFFF"/>
          <w:lang w:eastAsia="en-GB"/>
        </w:rPr>
        <w:br/>
      </w:r>
    </w:p>
    <w:p w14:paraId="4C9C7FDA" w14:textId="49DFB87A" w:rsidR="001E2FFB" w:rsidRPr="0092057D" w:rsidRDefault="001E2FFB" w:rsidP="001E2FF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 w:rsidRPr="0092057D">
        <w:rPr>
          <w:rFonts w:asciiTheme="minorHAnsi" w:eastAsia="Times New Roman" w:hAnsiTheme="minorHAnsi" w:cs="Arial"/>
          <w:color w:val="auto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A minimum 50% of </w:t>
      </w:r>
      <w:r w:rsidRPr="00403197">
        <w:rPr>
          <w:rFonts w:asciiTheme="minorHAnsi" w:eastAsia="Times New Roman" w:hAnsiTheme="minorHAnsi" w:cs="Arial"/>
          <w:b/>
          <w:bCs/>
          <w:color w:val="auto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</w:rPr>
        <w:t>eligible staff engaged in building services engineering</w:t>
      </w:r>
      <w:r w:rsidRPr="0092057D">
        <w:rPr>
          <w:rFonts w:asciiTheme="minorHAnsi" w:eastAsia="Times New Roman" w:hAnsiTheme="minorHAnsi" w:cs="Arial"/>
          <w:color w:val="auto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work must be a Corporate Member of CIBSE (LCIBSE, ACIBSE, MCIBSE, FCIBSE)</w:t>
      </w:r>
      <w:r w:rsidR="00403197" w:rsidRPr="0092057D">
        <w:rPr>
          <w:rFonts w:asciiTheme="minorHAnsi" w:eastAsia="Times New Roman" w:hAnsiTheme="minorHAnsi" w:cs="Arial"/>
          <w:color w:val="auto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r w:rsidRPr="0092057D">
        <w:rPr>
          <w:rFonts w:asciiTheme="minorHAnsi" w:eastAsia="Times New Roman" w:hAnsiTheme="minorHAnsi" w:cs="Arial"/>
          <w:color w:val="auto"/>
          <w:sz w:val="24"/>
          <w:szCs w:val="24"/>
          <w:bdr w:val="none" w:sz="0" w:space="0" w:color="auto" w:frame="1"/>
          <w:shd w:val="clear" w:color="auto" w:fill="FFFFFF"/>
          <w:lang w:eastAsia="en-GB"/>
        </w:rPr>
        <w:br/>
      </w:r>
    </w:p>
    <w:p w14:paraId="2AE1AF74" w14:textId="2E461B53" w:rsidR="001E2FFB" w:rsidRPr="0092057D" w:rsidRDefault="001E2FFB" w:rsidP="6232D860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rPr>
          <w:rFonts w:asciiTheme="minorHAnsi" w:eastAsia="Times New Roman" w:hAnsiTheme="minorHAnsi" w:cs="Arial"/>
          <w:color w:val="auto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 w:rsidRPr="0092057D">
        <w:rPr>
          <w:rFonts w:asciiTheme="minorHAnsi" w:eastAsia="Times New Roman" w:hAnsiTheme="minorHAnsi" w:cs="Arial"/>
          <w:color w:val="auto"/>
          <w:sz w:val="24"/>
          <w:szCs w:val="24"/>
          <w:bdr w:val="none" w:sz="0" w:space="0" w:color="auto" w:frame="1"/>
          <w:shd w:val="clear" w:color="auto" w:fill="FFFFFF"/>
          <w:lang w:eastAsia="en-GB"/>
        </w:rPr>
        <w:t>All building services engineering work must be supervised</w:t>
      </w:r>
      <w:r w:rsidR="4D816E2E" w:rsidRPr="0092057D">
        <w:rPr>
          <w:rFonts w:asciiTheme="minorHAnsi" w:eastAsia="Times New Roman" w:hAnsiTheme="minorHAnsi" w:cs="Arial"/>
          <w:color w:val="auto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and </w:t>
      </w:r>
      <w:r w:rsidRPr="0092057D">
        <w:rPr>
          <w:rFonts w:asciiTheme="minorHAnsi" w:eastAsia="Times New Roman" w:hAnsiTheme="minorHAnsi" w:cs="Arial"/>
          <w:color w:val="auto"/>
          <w:sz w:val="24"/>
          <w:szCs w:val="24"/>
          <w:bdr w:val="none" w:sz="0" w:space="0" w:color="auto" w:frame="1"/>
          <w:shd w:val="clear" w:color="auto" w:fill="FFFFFF"/>
          <w:lang w:eastAsia="en-GB"/>
        </w:rPr>
        <w:t>signed off by a Chartered Engineer from an appropriate Professional Engineering Institution</w:t>
      </w:r>
      <w:r w:rsidRPr="0092057D">
        <w:rPr>
          <w:rFonts w:asciiTheme="minorHAnsi" w:eastAsia="Times New Roman" w:hAnsiTheme="minorHAnsi" w:cs="Arial"/>
          <w:color w:val="auto"/>
          <w:sz w:val="24"/>
          <w:szCs w:val="24"/>
          <w:bdr w:val="none" w:sz="0" w:space="0" w:color="auto" w:frame="1"/>
          <w:shd w:val="clear" w:color="auto" w:fill="FFFFFF"/>
          <w:lang w:eastAsia="en-GB"/>
        </w:rPr>
        <w:br/>
      </w:r>
    </w:p>
    <w:p w14:paraId="02EAECE2" w14:textId="432DE859" w:rsidR="001E2FFB" w:rsidRPr="0092057D" w:rsidRDefault="001E2FFB" w:rsidP="21B9D9B5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textAlignment w:val="baseline"/>
        <w:rPr>
          <w:rFonts w:asciiTheme="minorHAnsi" w:eastAsia="Times New Roman" w:hAnsiTheme="minorHAnsi" w:cs="Arial"/>
          <w:color w:val="auto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 w:rsidRPr="0092057D">
        <w:rPr>
          <w:rFonts w:asciiTheme="minorHAnsi" w:eastAsia="Times New Roman" w:hAnsiTheme="minorHAnsi" w:cs="Arial"/>
          <w:color w:val="auto"/>
          <w:sz w:val="24"/>
          <w:szCs w:val="24"/>
          <w:lang w:eastAsia="en-GB"/>
        </w:rPr>
        <w:t>All building services engineering work is undertaken by those with sufficient professional and technical competence</w:t>
      </w:r>
      <w:r w:rsidRPr="0092057D">
        <w:rPr>
          <w:rFonts w:asciiTheme="minorHAnsi" w:hAnsiTheme="minorHAnsi"/>
          <w:sz w:val="24"/>
          <w:szCs w:val="24"/>
        </w:rPr>
        <w:br/>
      </w:r>
    </w:p>
    <w:p w14:paraId="098E3DD9" w14:textId="6AB64E69" w:rsidR="001E2FFB" w:rsidRPr="0092057D" w:rsidRDefault="001E2FFB" w:rsidP="21B9D9B5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rPr>
          <w:rFonts w:asciiTheme="minorHAnsi" w:eastAsia="Times New Roman" w:hAnsiTheme="minorHAnsi" w:cs="Arial"/>
          <w:color w:val="auto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 w:rsidRPr="0092057D">
        <w:rPr>
          <w:rFonts w:asciiTheme="minorHAnsi" w:eastAsia="Times New Roman" w:hAnsiTheme="minorHAnsi" w:cs="Arial"/>
          <w:color w:val="auto"/>
          <w:sz w:val="24"/>
          <w:szCs w:val="24"/>
          <w:bdr w:val="none" w:sz="0" w:space="0" w:color="auto" w:frame="1"/>
          <w:shd w:val="clear" w:color="auto" w:fill="FFFFFF"/>
          <w:lang w:eastAsia="en-GB"/>
        </w:rPr>
        <w:t>The organisation’s building services engineers must complete annual mandatory CPD on building safety and sustainability</w:t>
      </w:r>
      <w:r w:rsidRPr="0092057D">
        <w:rPr>
          <w:rFonts w:asciiTheme="minorHAnsi" w:eastAsia="Times New Roman" w:hAnsiTheme="minorHAnsi" w:cs="Arial"/>
          <w:color w:val="auto"/>
          <w:sz w:val="24"/>
          <w:szCs w:val="24"/>
          <w:lang w:eastAsia="en-GB"/>
        </w:rPr>
        <w:t xml:space="preserve"> </w:t>
      </w:r>
      <w:r w:rsidRPr="0092057D">
        <w:rPr>
          <w:rFonts w:asciiTheme="minorHAnsi" w:hAnsiTheme="minorHAnsi"/>
          <w:sz w:val="24"/>
          <w:szCs w:val="24"/>
        </w:rPr>
        <w:br/>
      </w:r>
    </w:p>
    <w:p w14:paraId="31718C9F" w14:textId="77777777" w:rsidR="00DF74CF" w:rsidRPr="0092057D" w:rsidRDefault="0F443181" w:rsidP="21B9D9B5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rPr>
          <w:rFonts w:asciiTheme="minorHAnsi" w:eastAsia="Times New Roman" w:hAnsiTheme="minorHAnsi" w:cs="Arial"/>
          <w:color w:val="auto"/>
          <w:sz w:val="24"/>
          <w:szCs w:val="24"/>
          <w:lang w:eastAsia="en-GB"/>
        </w:rPr>
      </w:pPr>
      <w:r w:rsidRPr="0092057D">
        <w:rPr>
          <w:rFonts w:asciiTheme="minorHAnsi" w:eastAsia="Times New Roman" w:hAnsiTheme="minorHAnsi" w:cs="Arial"/>
          <w:color w:val="auto"/>
          <w:sz w:val="24"/>
          <w:szCs w:val="24"/>
          <w:lang w:eastAsia="en-GB"/>
        </w:rPr>
        <w:t>The organisation must be able to demonstrate commitment to best practice in the following areas by providing evidence of policies related to:</w:t>
      </w:r>
    </w:p>
    <w:p w14:paraId="77626047" w14:textId="77777777" w:rsidR="00DF74CF" w:rsidRPr="0092057D" w:rsidRDefault="0F443181" w:rsidP="21B9D9B5">
      <w:pPr>
        <w:pStyle w:val="ListParagraph"/>
        <w:numPr>
          <w:ilvl w:val="1"/>
          <w:numId w:val="1"/>
        </w:numPr>
        <w:shd w:val="clear" w:color="auto" w:fill="FFFFFF" w:themeFill="background1"/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  <w:lang w:eastAsia="en-GB"/>
        </w:rPr>
      </w:pPr>
      <w:r w:rsidRPr="0092057D">
        <w:rPr>
          <w:rFonts w:asciiTheme="minorHAnsi" w:eastAsia="Times New Roman" w:hAnsiTheme="minorHAnsi" w:cs="Arial"/>
          <w:color w:val="auto"/>
          <w:sz w:val="24"/>
          <w:szCs w:val="24"/>
          <w:lang w:eastAsia="en-GB"/>
        </w:rPr>
        <w:t>Quality Management</w:t>
      </w:r>
    </w:p>
    <w:p w14:paraId="49BA9961" w14:textId="77777777" w:rsidR="00DF74CF" w:rsidRPr="0092057D" w:rsidRDefault="0F443181" w:rsidP="21B9D9B5">
      <w:pPr>
        <w:pStyle w:val="ListParagraph"/>
        <w:numPr>
          <w:ilvl w:val="1"/>
          <w:numId w:val="1"/>
        </w:numPr>
        <w:shd w:val="clear" w:color="auto" w:fill="FFFFFF" w:themeFill="background1"/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  <w:lang w:eastAsia="en-GB"/>
        </w:rPr>
      </w:pPr>
      <w:r w:rsidRPr="0092057D">
        <w:rPr>
          <w:rFonts w:asciiTheme="minorHAnsi" w:eastAsia="Times New Roman" w:hAnsiTheme="minorHAnsi" w:cs="Arial"/>
          <w:color w:val="auto"/>
          <w:sz w:val="24"/>
          <w:szCs w:val="24"/>
          <w:lang w:eastAsia="en-GB"/>
        </w:rPr>
        <w:t>Health and Safety</w:t>
      </w:r>
    </w:p>
    <w:p w14:paraId="11D387C2" w14:textId="77777777" w:rsidR="00DF74CF" w:rsidRPr="0092057D" w:rsidRDefault="0F443181" w:rsidP="21B9D9B5">
      <w:pPr>
        <w:pStyle w:val="ListParagraph"/>
        <w:numPr>
          <w:ilvl w:val="1"/>
          <w:numId w:val="1"/>
        </w:numPr>
        <w:shd w:val="clear" w:color="auto" w:fill="FFFFFF" w:themeFill="background1"/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  <w:lang w:eastAsia="en-GB"/>
        </w:rPr>
      </w:pPr>
      <w:r w:rsidRPr="0092057D">
        <w:rPr>
          <w:rFonts w:asciiTheme="minorHAnsi" w:eastAsia="Times New Roman" w:hAnsiTheme="minorHAnsi" w:cs="Arial"/>
          <w:color w:val="auto"/>
          <w:sz w:val="24"/>
          <w:szCs w:val="24"/>
          <w:lang w:eastAsia="en-GB"/>
        </w:rPr>
        <w:t>EDI</w:t>
      </w:r>
    </w:p>
    <w:p w14:paraId="4995A83A" w14:textId="77777777" w:rsidR="00DF74CF" w:rsidRPr="0092057D" w:rsidRDefault="0F443181" w:rsidP="21B9D9B5">
      <w:pPr>
        <w:pStyle w:val="ListParagraph"/>
        <w:numPr>
          <w:ilvl w:val="1"/>
          <w:numId w:val="1"/>
        </w:numPr>
        <w:shd w:val="clear" w:color="auto" w:fill="FFFFFF" w:themeFill="background1"/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  <w:lang w:eastAsia="en-GB"/>
        </w:rPr>
      </w:pPr>
      <w:r w:rsidRPr="0092057D">
        <w:rPr>
          <w:rFonts w:asciiTheme="minorHAnsi" w:eastAsia="Times New Roman" w:hAnsiTheme="minorHAnsi" w:cs="Arial"/>
          <w:color w:val="auto"/>
          <w:sz w:val="24"/>
          <w:szCs w:val="24"/>
          <w:lang w:eastAsia="en-GB"/>
        </w:rPr>
        <w:t>Sustainability and Net Zero</w:t>
      </w:r>
    </w:p>
    <w:p w14:paraId="6BF0D3C3" w14:textId="6A4B6C1A" w:rsidR="00DF74CF" w:rsidRPr="0092057D" w:rsidRDefault="0F443181" w:rsidP="21B9D9B5">
      <w:pPr>
        <w:pStyle w:val="ListParagraph"/>
        <w:numPr>
          <w:ilvl w:val="1"/>
          <w:numId w:val="1"/>
        </w:numPr>
        <w:shd w:val="clear" w:color="auto" w:fill="FFFFFF" w:themeFill="background1"/>
        <w:spacing w:after="0" w:line="240" w:lineRule="auto"/>
        <w:rPr>
          <w:rFonts w:asciiTheme="minorHAnsi" w:eastAsia="Calibri" w:hAnsiTheme="minorHAnsi" w:cs="Arial"/>
          <w:color w:val="000000" w:themeColor="text1"/>
          <w:sz w:val="24"/>
          <w:szCs w:val="24"/>
          <w:lang w:eastAsia="en-GB"/>
        </w:rPr>
      </w:pPr>
      <w:r w:rsidRPr="0092057D">
        <w:rPr>
          <w:rFonts w:asciiTheme="minorHAnsi" w:eastAsia="Times New Roman" w:hAnsiTheme="minorHAnsi" w:cs="Arial"/>
          <w:color w:val="auto"/>
          <w:sz w:val="24"/>
          <w:szCs w:val="24"/>
          <w:lang w:eastAsia="en-GB"/>
        </w:rPr>
        <w:t>Data Security</w:t>
      </w:r>
    </w:p>
    <w:p w14:paraId="046A654D" w14:textId="69CBD5ED" w:rsidR="00DF74CF" w:rsidRPr="0092057D" w:rsidRDefault="00DF74CF" w:rsidP="21B9D9B5">
      <w:pPr>
        <w:rPr>
          <w:rFonts w:asciiTheme="minorHAnsi" w:hAnsiTheme="minorHAnsi"/>
          <w:sz w:val="24"/>
          <w:szCs w:val="24"/>
        </w:rPr>
      </w:pPr>
    </w:p>
    <w:p w14:paraId="2E86A63E" w14:textId="77777777" w:rsidR="00D77F0C" w:rsidRDefault="00D77F0C" w:rsidP="21B9D9B5"/>
    <w:p w14:paraId="599E94B1" w14:textId="6042E381" w:rsidR="00003C39" w:rsidRDefault="00003C39" w:rsidP="00003C39"/>
    <w:sectPr w:rsidR="00003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8778F"/>
    <w:multiLevelType w:val="hybridMultilevel"/>
    <w:tmpl w:val="6C94D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C6C02"/>
    <w:multiLevelType w:val="hybridMultilevel"/>
    <w:tmpl w:val="EF6E19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647BD"/>
    <w:multiLevelType w:val="hybridMultilevel"/>
    <w:tmpl w:val="C56A11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263544">
    <w:abstractNumId w:val="1"/>
  </w:num>
  <w:num w:numId="2" w16cid:durableId="1062681254">
    <w:abstractNumId w:val="0"/>
  </w:num>
  <w:num w:numId="3" w16cid:durableId="2000767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FB"/>
    <w:rsid w:val="00003C39"/>
    <w:rsid w:val="001D3C4C"/>
    <w:rsid w:val="001E2FFB"/>
    <w:rsid w:val="00204E27"/>
    <w:rsid w:val="00255F47"/>
    <w:rsid w:val="002840CD"/>
    <w:rsid w:val="002C0D04"/>
    <w:rsid w:val="003E4F15"/>
    <w:rsid w:val="00403197"/>
    <w:rsid w:val="00495FC1"/>
    <w:rsid w:val="004A3226"/>
    <w:rsid w:val="005A780A"/>
    <w:rsid w:val="006454FE"/>
    <w:rsid w:val="0092057D"/>
    <w:rsid w:val="00986C32"/>
    <w:rsid w:val="00A82BF3"/>
    <w:rsid w:val="00D77F0C"/>
    <w:rsid w:val="00DF74CF"/>
    <w:rsid w:val="00E7783F"/>
    <w:rsid w:val="0F443181"/>
    <w:rsid w:val="21B9D9B5"/>
    <w:rsid w:val="4D816E2E"/>
    <w:rsid w:val="6232D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12E7B"/>
  <w15:chartTrackingRefBased/>
  <w15:docId w15:val="{68B1E204-006F-4F28-9CD6-C7566B4A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FFB"/>
    <w:pPr>
      <w:spacing w:after="200" w:line="245" w:lineRule="auto"/>
    </w:pPr>
    <w:rPr>
      <w:rFonts w:ascii="Calibri" w:hAnsi="Calibri" w:cs="Calibri"/>
      <w:color w:val="000000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F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2F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2F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2F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2F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2FF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2FF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2FF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2FF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F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2F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2F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2FF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2FF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2FF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2FF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2FF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2FF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E2F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2F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2F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2F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E2F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E2FF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E2FF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E2FF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2F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2FF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E2FFB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1E2FF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D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7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27AE3E195F34DB1EFBE197AFEFAD9" ma:contentTypeVersion="19" ma:contentTypeDescription="Create a new document." ma:contentTypeScope="" ma:versionID="08c9d4c75812ae537565c3b17d901afc">
  <xsd:schema xmlns:xsd="http://www.w3.org/2001/XMLSchema" xmlns:xs="http://www.w3.org/2001/XMLSchema" xmlns:p="http://schemas.microsoft.com/office/2006/metadata/properties" xmlns:ns1="http://schemas.microsoft.com/sharepoint/v3" xmlns:ns2="7a5fbea8-627d-472c-b015-54765d99e351" xmlns:ns3="0b96b00e-6eeb-4c6f-886e-54b3fbd49a5e" targetNamespace="http://schemas.microsoft.com/office/2006/metadata/properties" ma:root="true" ma:fieldsID="408340d021676bdff54ad21b72569eec" ns1:_="" ns2:_="" ns3:_="">
    <xsd:import namespace="http://schemas.microsoft.com/sharepoint/v3"/>
    <xsd:import namespace="7a5fbea8-627d-472c-b015-54765d99e351"/>
    <xsd:import namespace="0b96b00e-6eeb-4c6f-886e-54b3fbd49a5e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fbea8-627d-472c-b015-54765d99e351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6" nillable="true" ma:displayName="Taxonomy Catch All Column" ma:hidden="true" ma:list="{643522c9-265e-4cf9-bb65-6ab631a8bdca}" ma:internalName="TaxCatchAll" ma:showField="CatchAllData" ma:web="7a5fbea8-627d-472c-b015-54765d99e3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6b00e-6eeb-4c6f-886e-54b3fbd49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435f125-ff7d-49c8-b4b7-9a369ce609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7a5fbea8-627d-472c-b015-54765d99e351" xsi:nil="true"/>
    <_ip_UnifiedCompliancePolicyProperties xmlns="http://schemas.microsoft.com/sharepoint/v3" xsi:nil="true"/>
    <lcf76f155ced4ddcb4097134ff3c332f xmlns="0b96b00e-6eeb-4c6f-886e-54b3fbd49a5e">
      <Terms xmlns="http://schemas.microsoft.com/office/infopath/2007/PartnerControls"/>
    </lcf76f155ced4ddcb4097134ff3c332f>
    <SharedWithUsers xmlns="7a5fbea8-627d-472c-b015-54765d99e351">
      <UserInfo>
        <DisplayName>Emily Fountain</DisplayName>
        <AccountId>64</AccountId>
        <AccountType/>
      </UserInfo>
      <UserInfo>
        <DisplayName>Lucy Whitman</DisplayName>
        <AccountId>206</AccountId>
        <AccountType/>
      </UserInfo>
      <UserInfo>
        <DisplayName>Natassja van der Kraan</DisplayName>
        <AccountId>228</AccountId>
        <AccountType/>
      </UserInfo>
      <UserInfo>
        <DisplayName>Pauline Zoch</DisplayName>
        <AccountId>3916</AccountId>
        <AccountType/>
      </UserInfo>
      <UserInfo>
        <DisplayName>Mark Samson</DisplayName>
        <AccountId>12030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4C02770-437F-4C22-B11B-E002F4CEF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fbea8-627d-472c-b015-54765d99e351"/>
    <ds:schemaRef ds:uri="0b96b00e-6eeb-4c6f-886e-54b3fbd49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E13C26-7533-4283-905E-9AC733BFD4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0F088-48D5-4A94-BCC4-05C44D5E7F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a5fbea8-627d-472c-b015-54765d99e351"/>
    <ds:schemaRef ds:uri="0b96b00e-6eeb-4c6f-886e-54b3fbd49a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Natassja van der Kraan</dc:creator>
  <cp:keywords/>
  <dc:description/>
  <cp:lastModifiedBy>Natassja van der Kraan</cp:lastModifiedBy>
  <cp:revision>18</cp:revision>
  <dcterms:created xsi:type="dcterms:W3CDTF">2024-02-29T09:01:00Z</dcterms:created>
  <dcterms:modified xsi:type="dcterms:W3CDTF">2024-04-22T13:57:00Z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0x01010073527AE3E195F34DB1EFBE197AFEFAD9</vt:lpwstr>
  </property>
  <property fmtid="{D5CDD505-2E9C-101B-9397-08002B2CF9AE}" pid="3" name="MediaServiceImageTags">
    <vt:lpwstr/>
  </property>
</Properties>
</file>